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DD7A" w14:textId="77777777" w:rsidR="00925D5E" w:rsidRDefault="00925D5E" w:rsidP="000040B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6B16D2F" w14:textId="79564E1A" w:rsidR="000040BB" w:rsidRPr="00F1772B" w:rsidRDefault="000040BB" w:rsidP="000040B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1772B">
        <w:rPr>
          <w:rFonts w:ascii="Arial" w:hAnsi="Arial" w:cs="Arial"/>
          <w:b/>
          <w:color w:val="FF0000"/>
          <w:sz w:val="24"/>
          <w:szCs w:val="24"/>
        </w:rPr>
        <w:t>Abstract Template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NASO</w:t>
      </w:r>
    </w:p>
    <w:p w14:paraId="2FB67213" w14:textId="77777777" w:rsidR="000040BB" w:rsidRPr="00CD2F16" w:rsidRDefault="000040BB" w:rsidP="00004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2F16">
        <w:rPr>
          <w:rFonts w:ascii="Arial" w:hAnsi="Arial" w:cs="Arial"/>
          <w:b/>
          <w:bCs/>
          <w:color w:val="000000"/>
          <w:sz w:val="20"/>
          <w:szCs w:val="20"/>
        </w:rPr>
        <w:t xml:space="preserve">ABSTRACT TEXT </w:t>
      </w:r>
    </w:p>
    <w:p w14:paraId="0543201E" w14:textId="77777777" w:rsidR="00235E81" w:rsidRDefault="000040BB" w:rsidP="000040BB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D2F16">
        <w:rPr>
          <w:rFonts w:ascii="Arial" w:hAnsi="Arial" w:cs="Arial"/>
          <w:color w:val="000000"/>
          <w:sz w:val="20"/>
          <w:szCs w:val="20"/>
        </w:rPr>
        <w:t xml:space="preserve">Arial 10 font, </w:t>
      </w:r>
      <w:r>
        <w:rPr>
          <w:rFonts w:ascii="Arial" w:hAnsi="Arial" w:cs="Arial"/>
          <w:color w:val="000000"/>
          <w:sz w:val="20"/>
          <w:szCs w:val="20"/>
        </w:rPr>
        <w:t>left aligned</w:t>
      </w:r>
      <w:r w:rsidRPr="00597A5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97A5B">
        <w:rPr>
          <w:rFonts w:ascii="Arial" w:hAnsi="Arial" w:cs="Arial"/>
          <w:b/>
          <w:color w:val="000000"/>
          <w:sz w:val="20"/>
          <w:szCs w:val="20"/>
          <w:u w:val="single"/>
        </w:rPr>
        <w:t>maximum</w:t>
      </w:r>
      <w:r w:rsidRPr="00597A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300</w:t>
      </w:r>
      <w:r w:rsidRPr="00597A5B">
        <w:rPr>
          <w:rFonts w:ascii="Arial" w:hAnsi="Arial" w:cs="Arial"/>
          <w:b/>
          <w:color w:val="000000"/>
          <w:sz w:val="20"/>
          <w:szCs w:val="20"/>
        </w:rPr>
        <w:t xml:space="preserve"> words</w:t>
      </w:r>
      <w:r w:rsidRPr="00597A5B">
        <w:rPr>
          <w:rFonts w:ascii="Arial" w:hAnsi="Arial" w:cs="Arial"/>
          <w:color w:val="000000"/>
          <w:sz w:val="20"/>
          <w:szCs w:val="20"/>
        </w:rPr>
        <w:t xml:space="preserve"> (excluding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="00235E81">
        <w:rPr>
          <w:rFonts w:ascii="Arial" w:hAnsi="Arial" w:cs="Arial"/>
          <w:color w:val="000000"/>
          <w:sz w:val="20"/>
          <w:szCs w:val="20"/>
        </w:rPr>
        <w:t xml:space="preserve">itle, authors and affiliations), </w:t>
      </w:r>
    </w:p>
    <w:p w14:paraId="7B33D0DF" w14:textId="77777777" w:rsidR="00DD2AFA" w:rsidRDefault="00235E81" w:rsidP="000040BB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sent to: </w:t>
      </w:r>
      <w:hyperlink r:id="rId4" w:history="1">
        <w:r w:rsidR="003547E6" w:rsidRPr="00D70D9D">
          <w:rPr>
            <w:rStyle w:val="Hyperlink"/>
            <w:rFonts w:ascii="Arial" w:hAnsi="Arial" w:cs="Arial"/>
            <w:sz w:val="20"/>
            <w:szCs w:val="20"/>
          </w:rPr>
          <w:t>evert.vanschothorst@wur.nl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F55497" w14:textId="192302D5" w:rsidR="00DD2AFA" w:rsidRDefault="00235E81" w:rsidP="000040BB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su</w:t>
      </w:r>
      <w:r w:rsidR="00DD2AFA">
        <w:rPr>
          <w:rFonts w:ascii="Arial" w:hAnsi="Arial" w:cs="Arial"/>
          <w:color w:val="000000"/>
          <w:sz w:val="20"/>
          <w:szCs w:val="20"/>
        </w:rPr>
        <w:t>bject heading ‘NASO abstract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="00DD2AFA">
        <w:rPr>
          <w:rFonts w:ascii="Arial" w:hAnsi="Arial" w:cs="Arial"/>
          <w:color w:val="000000"/>
          <w:sz w:val="20"/>
          <w:szCs w:val="20"/>
        </w:rPr>
        <w:t xml:space="preserve"> in the email and </w:t>
      </w:r>
      <w:r w:rsidR="00DD2AFA" w:rsidRPr="00DD2AFA">
        <w:rPr>
          <w:rFonts w:ascii="Arial" w:hAnsi="Arial" w:cs="Arial"/>
          <w:color w:val="000000"/>
          <w:sz w:val="20"/>
          <w:szCs w:val="20"/>
          <w:u w:val="single"/>
        </w:rPr>
        <w:t>name your document as follows</w:t>
      </w:r>
      <w:r w:rsidR="00DD2AFA">
        <w:rPr>
          <w:rFonts w:ascii="Arial" w:hAnsi="Arial" w:cs="Arial"/>
          <w:color w:val="000000"/>
          <w:sz w:val="20"/>
          <w:szCs w:val="20"/>
        </w:rPr>
        <w:t>:  Name_NASOabstract.docx</w:t>
      </w:r>
    </w:p>
    <w:p w14:paraId="5DBAD329" w14:textId="77777777" w:rsidR="000040BB" w:rsidRDefault="000040BB" w:rsidP="000040B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7953"/>
      </w:tblGrid>
      <w:tr w:rsidR="000040BB" w:rsidRPr="00052F1E" w14:paraId="756A9F26" w14:textId="77777777">
        <w:trPr>
          <w:trHeight w:hRule="exact" w:val="1134"/>
          <w:jc w:val="center"/>
        </w:trPr>
        <w:tc>
          <w:tcPr>
            <w:tcW w:w="1435" w:type="dxa"/>
            <w:shd w:val="pct20" w:color="auto" w:fill="FFFFFF"/>
          </w:tcPr>
          <w:p w14:paraId="6343AF79" w14:textId="77777777" w:rsidR="000040BB" w:rsidRPr="00052F1E" w:rsidRDefault="000040BB" w:rsidP="000040BB">
            <w:pPr>
              <w:spacing w:after="0" w:line="240" w:lineRule="auto"/>
              <w:rPr>
                <w:rFonts w:ascii="Arial" w:eastAsia="Times New Roman" w:hAnsi="Arial"/>
                <w:sz w:val="16"/>
                <w:szCs w:val="24"/>
              </w:rPr>
            </w:pPr>
            <w:r w:rsidRPr="00052F1E">
              <w:rPr>
                <w:rFonts w:ascii="Arial" w:eastAsia="Times New Roman" w:hAnsi="Arial"/>
                <w:b/>
                <w:sz w:val="20"/>
                <w:szCs w:val="24"/>
              </w:rPr>
              <w:t>Title:</w:t>
            </w:r>
          </w:p>
          <w:p w14:paraId="36AF9E28" w14:textId="77777777" w:rsidR="000040BB" w:rsidRPr="00052F1E" w:rsidRDefault="000040BB" w:rsidP="000040BB">
            <w:pPr>
              <w:spacing w:after="0" w:line="240" w:lineRule="auto"/>
              <w:rPr>
                <w:rFonts w:ascii="Arial" w:eastAsia="Times New Roman" w:hAnsi="Arial"/>
                <w:sz w:val="16"/>
                <w:szCs w:val="24"/>
              </w:rPr>
            </w:pPr>
          </w:p>
        </w:tc>
        <w:tc>
          <w:tcPr>
            <w:tcW w:w="7953" w:type="dxa"/>
          </w:tcPr>
          <w:p w14:paraId="0A533F46" w14:textId="77777777" w:rsidR="000040BB" w:rsidRPr="00A83C8B" w:rsidRDefault="000040BB" w:rsidP="0000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8B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his is the ti</w:t>
            </w:r>
            <w:r w:rsidR="00380A08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le of the abstract for the NASO Spring meeting</w:t>
            </w:r>
          </w:p>
          <w:p w14:paraId="36AF12A2" w14:textId="77777777" w:rsidR="000040BB" w:rsidRPr="00052F1E" w:rsidRDefault="000040BB" w:rsidP="000040BB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0040BB" w:rsidRPr="00052F1E" w14:paraId="30F55161" w14:textId="77777777">
        <w:trPr>
          <w:trHeight w:hRule="exact" w:val="1134"/>
          <w:jc w:val="center"/>
        </w:trPr>
        <w:tc>
          <w:tcPr>
            <w:tcW w:w="1435" w:type="dxa"/>
            <w:shd w:val="pct20" w:color="auto" w:fill="FFFFFF"/>
          </w:tcPr>
          <w:p w14:paraId="16686DE4" w14:textId="77777777" w:rsidR="000040BB" w:rsidRPr="00052F1E" w:rsidRDefault="000040BB" w:rsidP="000040BB">
            <w:pPr>
              <w:spacing w:after="0" w:line="240" w:lineRule="auto"/>
              <w:rPr>
                <w:rFonts w:ascii="Arial" w:eastAsia="Times New Roman" w:hAnsi="Arial"/>
                <w:sz w:val="16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Authors</w:t>
            </w:r>
            <w:r w:rsidRPr="00052F1E">
              <w:rPr>
                <w:rFonts w:ascii="Arial" w:eastAsia="Times New Roman" w:hAnsi="Arial"/>
                <w:b/>
                <w:sz w:val="20"/>
                <w:szCs w:val="24"/>
              </w:rPr>
              <w:t>:</w:t>
            </w:r>
          </w:p>
          <w:p w14:paraId="3F4C8BAF" w14:textId="77777777" w:rsidR="000040BB" w:rsidRPr="00052F1E" w:rsidRDefault="000040BB" w:rsidP="000040B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7953" w:type="dxa"/>
          </w:tcPr>
          <w:p w14:paraId="769799D4" w14:textId="77777777" w:rsidR="000040BB" w:rsidRPr="00597A5B" w:rsidRDefault="000040BB" w:rsidP="000040BB">
            <w:pPr>
              <w:rPr>
                <w:rFonts w:ascii="Arial" w:hAnsi="Arial" w:cs="Arial"/>
                <w:sz w:val="20"/>
                <w:szCs w:val="20"/>
              </w:rPr>
            </w:pPr>
            <w:r w:rsidRPr="00597A5B">
              <w:rPr>
                <w:rFonts w:ascii="Arial" w:hAnsi="Arial" w:cs="Arial"/>
                <w:sz w:val="20"/>
                <w:szCs w:val="20"/>
              </w:rPr>
              <w:t xml:space="preserve">Last name and initials (e.g. </w:t>
            </w:r>
            <w:r>
              <w:rPr>
                <w:rFonts w:ascii="Arial" w:hAnsi="Arial" w:cs="Arial"/>
                <w:sz w:val="20"/>
                <w:szCs w:val="20"/>
              </w:rPr>
              <w:t xml:space="preserve">Smith JC, </w:t>
            </w:r>
            <w:r w:rsidRPr="00597A5B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</w:tr>
      <w:tr w:rsidR="000040BB" w:rsidRPr="00052F1E" w14:paraId="68188927" w14:textId="77777777">
        <w:trPr>
          <w:trHeight w:hRule="exact" w:val="1134"/>
          <w:jc w:val="center"/>
        </w:trPr>
        <w:tc>
          <w:tcPr>
            <w:tcW w:w="1435" w:type="dxa"/>
            <w:shd w:val="pct20" w:color="auto" w:fill="FFFFFF"/>
          </w:tcPr>
          <w:p w14:paraId="4E3FB75A" w14:textId="77777777" w:rsidR="000040BB" w:rsidRPr="00052F1E" w:rsidRDefault="000040BB" w:rsidP="000040BB">
            <w:pPr>
              <w:spacing w:after="0" w:line="240" w:lineRule="auto"/>
              <w:rPr>
                <w:rFonts w:ascii="Arial" w:eastAsia="Times New Roman" w:hAnsi="Arial"/>
                <w:sz w:val="16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24"/>
              </w:rPr>
              <w:t>Affiliations</w:t>
            </w:r>
          </w:p>
          <w:p w14:paraId="7D69CB9D" w14:textId="77777777" w:rsidR="000040BB" w:rsidRDefault="000040BB" w:rsidP="000040B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  <w:tc>
          <w:tcPr>
            <w:tcW w:w="7953" w:type="dxa"/>
          </w:tcPr>
          <w:p w14:paraId="5EB530A8" w14:textId="77777777" w:rsidR="000040BB" w:rsidRPr="00B131E4" w:rsidRDefault="000040BB" w:rsidP="000040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1E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  <w:r w:rsidRPr="00B131E4">
              <w:rPr>
                <w:rFonts w:ascii="Arial" w:hAnsi="Arial" w:cs="Arial"/>
                <w:i/>
                <w:sz w:val="20"/>
                <w:szCs w:val="20"/>
              </w:rPr>
              <w:t xml:space="preserve">Department of …. ; </w:t>
            </w:r>
            <w:r w:rsidRPr="00B131E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B131E4">
              <w:rPr>
                <w:rFonts w:ascii="Arial" w:hAnsi="Arial" w:cs="Arial"/>
                <w:i/>
                <w:sz w:val="20"/>
                <w:szCs w:val="20"/>
              </w:rPr>
              <w:t>Department of …</w:t>
            </w:r>
          </w:p>
        </w:tc>
      </w:tr>
      <w:tr w:rsidR="000040BB" w:rsidRPr="00052F1E" w14:paraId="0BA91179" w14:textId="77777777">
        <w:trPr>
          <w:trHeight w:hRule="exact" w:val="9717"/>
          <w:jc w:val="center"/>
        </w:trPr>
        <w:tc>
          <w:tcPr>
            <w:tcW w:w="1435" w:type="dxa"/>
            <w:shd w:val="pct20" w:color="auto" w:fill="FFFFFF"/>
          </w:tcPr>
          <w:p w14:paraId="10527B22" w14:textId="77777777" w:rsidR="000040BB" w:rsidRPr="00052F1E" w:rsidRDefault="000040BB" w:rsidP="000040BB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</w:rPr>
            </w:pPr>
            <w:r w:rsidRPr="00052F1E">
              <w:rPr>
                <w:rFonts w:ascii="Arial" w:eastAsia="Times New Roman" w:hAnsi="Arial"/>
                <w:b/>
                <w:sz w:val="20"/>
                <w:szCs w:val="24"/>
              </w:rPr>
              <w:t>Abstract:</w:t>
            </w:r>
          </w:p>
        </w:tc>
        <w:tc>
          <w:tcPr>
            <w:tcW w:w="7953" w:type="dxa"/>
          </w:tcPr>
          <w:p w14:paraId="474A7249" w14:textId="77777777" w:rsidR="000040BB" w:rsidRDefault="000040BB" w:rsidP="000040BB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83C8B">
              <w:rPr>
                <w:rFonts w:ascii="Arial" w:hAnsi="Arial" w:cs="Arial"/>
                <w:b/>
                <w:sz w:val="20"/>
                <w:szCs w:val="20"/>
              </w:rPr>
              <w:t xml:space="preserve">Introduction: </w:t>
            </w:r>
            <w:r w:rsidRPr="00597A5B">
              <w:rPr>
                <w:rFonts w:ascii="Arial" w:hAnsi="Arial" w:cs="Arial"/>
                <w:sz w:val="20"/>
                <w:szCs w:val="20"/>
                <w:lang w:bidi="en-US"/>
              </w:rPr>
              <w:t>The Netherlands Association for the Study of Obesity (NASO) is a multidisciplinary association with the purpose to study, discuss, and disseminate all (basic) scientific and clinical aspects of overweight and obesity and associated complications.</w:t>
            </w:r>
            <w:r w:rsidRPr="00910AF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Our goal is to increase mutual exchange between members working in different fields of obesity research.</w:t>
            </w:r>
          </w:p>
          <w:p w14:paraId="0E0F376F" w14:textId="734DC5AB" w:rsidR="000040BB" w:rsidRDefault="000040BB" w:rsidP="000040BB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83C8B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Methods: </w:t>
            </w:r>
            <w:r w:rsidRPr="00910AF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To become a member of The Netherlands Association for the Study of Obesity (NASO), please send an email to the NASO Secretary, Dr. </w:t>
            </w:r>
            <w:r w:rsidR="003547E6">
              <w:rPr>
                <w:rFonts w:ascii="Arial" w:hAnsi="Arial" w:cs="Arial"/>
                <w:sz w:val="20"/>
                <w:szCs w:val="20"/>
                <w:lang w:val="en-US" w:bidi="en-US"/>
              </w:rPr>
              <w:t>Evert van Schothorst</w:t>
            </w:r>
            <w:r w:rsidRPr="00910AF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(</w:t>
            </w:r>
            <w:hyperlink r:id="rId5" w:history="1">
              <w:r w:rsidR="003547E6" w:rsidRPr="009C1459">
                <w:rPr>
                  <w:rFonts w:ascii="Arial" w:hAnsi="Arial" w:cs="Arial"/>
                  <w:sz w:val="20"/>
                  <w:szCs w:val="20"/>
                </w:rPr>
                <w:t>evert.vanschothorst@wur.nl</w:t>
              </w:r>
            </w:hyperlink>
            <w:r w:rsidRPr="00910AFC">
              <w:rPr>
                <w:rFonts w:ascii="Arial" w:hAnsi="Arial" w:cs="Arial"/>
                <w:sz w:val="20"/>
                <w:szCs w:val="20"/>
                <w:lang w:val="en-US" w:bidi="en-US"/>
              </w:rPr>
              <w:t>), and provide your contact details (Institute, Department, Address, Phone/Fax/Email, Field of research, Position).</w:t>
            </w:r>
          </w:p>
          <w:p w14:paraId="78CE59CA" w14:textId="77777777" w:rsidR="000040BB" w:rsidRPr="00597A5B" w:rsidRDefault="000040BB" w:rsidP="000040BB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A83C8B">
              <w:rPr>
                <w:rFonts w:ascii="Arial" w:hAnsi="Arial" w:cs="Arial"/>
                <w:b/>
                <w:sz w:val="20"/>
                <w:szCs w:val="20"/>
                <w:lang w:bidi="en-US"/>
              </w:rPr>
              <w:t>Results: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 There are several </w:t>
            </w:r>
            <w:r w:rsidRPr="00910AFC">
              <w:rPr>
                <w:rFonts w:ascii="Arial" w:hAnsi="Arial" w:cs="Arial"/>
                <w:sz w:val="20"/>
                <w:szCs w:val="20"/>
                <w:lang w:bidi="en-US"/>
              </w:rPr>
              <w:t>reasons to become a member of NASO, including a</w:t>
            </w:r>
            <w:r w:rsidRPr="00910AF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great network of obesity research specialists, free entrance to annual springtime scientific meeting, travel grants for selected young investigators, possibilities for financial support for printing of selected PhD-theses, automatic</w:t>
            </w:r>
            <w:r w:rsidRPr="00597A5B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(free) membership of the European Association for the Study of Obesity (EASO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) and </w:t>
            </w:r>
            <w:r w:rsidRPr="00597A5B">
              <w:rPr>
                <w:rFonts w:ascii="Arial" w:hAnsi="Arial" w:cs="Arial"/>
                <w:sz w:val="20"/>
                <w:szCs w:val="20"/>
                <w:lang w:val="en-US" w:bidi="en-US"/>
              </w:rPr>
              <w:t>International Association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for the Study of Obesity (IASO), as well as f</w:t>
            </w:r>
            <w:r w:rsidRPr="00597A5B">
              <w:rPr>
                <w:rFonts w:ascii="Arial" w:hAnsi="Arial" w:cs="Arial"/>
                <w:sz w:val="20"/>
                <w:szCs w:val="20"/>
                <w:lang w:val="en-US" w:bidi="en-US"/>
              </w:rPr>
              <w:t>ree membership of EASO’s Young Investigators United (</w:t>
            </w:r>
            <w:hyperlink r:id="rId6" w:history="1">
              <w:r w:rsidRPr="009D7424">
                <w:rPr>
                  <w:rStyle w:val="Hyperlink"/>
                  <w:rFonts w:ascii="Arial" w:hAnsi="Arial" w:cs="Arial"/>
                  <w:sz w:val="20"/>
                  <w:szCs w:val="20"/>
                  <w:lang w:val="en-US" w:bidi="en-US"/>
                </w:rPr>
                <w:t>www.younginvestigatorsunited.org</w:t>
              </w:r>
            </w:hyperlink>
            <w:r w:rsidRPr="00597A5B">
              <w:rPr>
                <w:rFonts w:ascii="Arial" w:hAnsi="Arial" w:cs="Arial"/>
                <w:sz w:val="20"/>
                <w:szCs w:val="20"/>
                <w:lang w:val="en-US" w:bidi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. In addition, you will be e</w:t>
            </w:r>
            <w:r w:rsidRPr="00597A5B">
              <w:rPr>
                <w:rFonts w:ascii="Arial" w:hAnsi="Arial" w:cs="Arial"/>
                <w:sz w:val="20"/>
                <w:szCs w:val="20"/>
                <w:lang w:val="en-US" w:bidi="en-US"/>
              </w:rPr>
              <w:t>ligible for EASO Awards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and </w:t>
            </w:r>
            <w:r w:rsidRPr="00597A5B">
              <w:rPr>
                <w:rFonts w:ascii="Arial" w:hAnsi="Arial" w:cs="Arial"/>
                <w:sz w:val="20"/>
                <w:szCs w:val="20"/>
                <w:lang w:val="en-US" w:bidi="en-US"/>
              </w:rPr>
              <w:t>Europe’s best PhD-thesis in the field of obesity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.</w:t>
            </w:r>
          </w:p>
          <w:p w14:paraId="1F578AA1" w14:textId="77777777" w:rsidR="000040BB" w:rsidRDefault="000040BB" w:rsidP="000040BB">
            <w:pPr>
              <w:rPr>
                <w:rFonts w:ascii="Arial" w:hAnsi="Arial" w:cs="Arial"/>
                <w:sz w:val="20"/>
                <w:szCs w:val="20"/>
              </w:rPr>
            </w:pPr>
            <w:r w:rsidRPr="005129D8">
              <w:rPr>
                <w:rFonts w:ascii="Arial" w:hAnsi="Arial" w:cs="Arial"/>
                <w:b/>
                <w:sz w:val="20"/>
                <w:szCs w:val="20"/>
              </w:rPr>
              <w:t xml:space="preserve">Conclusion: </w:t>
            </w:r>
            <w:r>
              <w:rPr>
                <w:rFonts w:ascii="Arial" w:hAnsi="Arial" w:cs="Arial"/>
                <w:sz w:val="20"/>
                <w:szCs w:val="20"/>
              </w:rPr>
              <w:t>It might be a very good idea to become a NASO member.</w:t>
            </w:r>
          </w:p>
          <w:p w14:paraId="7C6DF9DB" w14:textId="77777777" w:rsidR="000040BB" w:rsidRDefault="000040BB" w:rsidP="00004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74FAE" w14:textId="77777777" w:rsidR="000040BB" w:rsidRDefault="000040BB" w:rsidP="0000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652">
              <w:rPr>
                <w:rFonts w:ascii="Arial" w:hAnsi="Arial" w:cs="Arial"/>
                <w:b/>
                <w:sz w:val="20"/>
                <w:szCs w:val="20"/>
              </w:rPr>
              <w:t>1. Conflict of interest:</w:t>
            </w:r>
          </w:p>
          <w:p w14:paraId="73588945" w14:textId="77777777" w:rsidR="000040BB" w:rsidRDefault="000040BB" w:rsidP="000040BB">
            <w:pPr>
              <w:rPr>
                <w:rFonts w:ascii="Arial" w:hAnsi="Arial" w:cs="Arial"/>
                <w:sz w:val="20"/>
                <w:szCs w:val="20"/>
              </w:rPr>
            </w:pPr>
            <w:r w:rsidRPr="00525652">
              <w:rPr>
                <w:rFonts w:ascii="Arial" w:hAnsi="Arial" w:cs="Arial"/>
                <w:b/>
                <w:sz w:val="20"/>
                <w:szCs w:val="20"/>
              </w:rPr>
              <w:t>2. Funding:</w:t>
            </w:r>
          </w:p>
          <w:p w14:paraId="26970BB6" w14:textId="77777777" w:rsidR="000040BB" w:rsidRPr="00052F1E" w:rsidRDefault="000040BB" w:rsidP="000040BB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14:paraId="701005F4" w14:textId="77777777" w:rsidR="000040BB" w:rsidRPr="000D74AF" w:rsidRDefault="000040BB" w:rsidP="000040BB">
      <w:pPr>
        <w:spacing w:after="0"/>
        <w:rPr>
          <w:rFonts w:ascii="Arial" w:hAnsi="Arial" w:cs="Arial"/>
          <w:b/>
          <w:sz w:val="20"/>
          <w:szCs w:val="20"/>
        </w:rPr>
      </w:pPr>
    </w:p>
    <w:sectPr w:rsidR="000040BB" w:rsidRPr="000D74AF" w:rsidSect="000040BB"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16"/>
    <w:rsid w:val="000040BB"/>
    <w:rsid w:val="00110E3E"/>
    <w:rsid w:val="00235E81"/>
    <w:rsid w:val="003547E6"/>
    <w:rsid w:val="003577E2"/>
    <w:rsid w:val="00380A08"/>
    <w:rsid w:val="00404112"/>
    <w:rsid w:val="00413ADE"/>
    <w:rsid w:val="004B7D7B"/>
    <w:rsid w:val="005F50D2"/>
    <w:rsid w:val="006350BA"/>
    <w:rsid w:val="00760BE4"/>
    <w:rsid w:val="0083182E"/>
    <w:rsid w:val="008B6137"/>
    <w:rsid w:val="00925D5E"/>
    <w:rsid w:val="00995707"/>
    <w:rsid w:val="009C1459"/>
    <w:rsid w:val="00CD2F16"/>
    <w:rsid w:val="00DA272B"/>
    <w:rsid w:val="00D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6992B"/>
  <w15:chartTrackingRefBased/>
  <w15:docId w15:val="{9D9D3207-41C1-4717-843E-ABB2059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CD2F16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2F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7A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nginvestigatorsunited.org/" TargetMode="External"/><Relationship Id="rId5" Type="http://schemas.openxmlformats.org/officeDocument/2006/relationships/hyperlink" Target="mailto:evert.vanschothorst@wur.nl" TargetMode="External"/><Relationship Id="rId4" Type="http://schemas.openxmlformats.org/officeDocument/2006/relationships/hyperlink" Target="mailto:evert.vanschothorst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2049</CharactersWithSpaces>
  <SharedDoc>false</SharedDoc>
  <HLinks>
    <vt:vector size="18" baseType="variant">
      <vt:variant>
        <vt:i4>5505119</vt:i4>
      </vt:variant>
      <vt:variant>
        <vt:i4>6</vt:i4>
      </vt:variant>
      <vt:variant>
        <vt:i4>0</vt:i4>
      </vt:variant>
      <vt:variant>
        <vt:i4>5</vt:i4>
      </vt:variant>
      <vt:variant>
        <vt:lpwstr>http://www.younginvestigatorsunited.org/</vt:lpwstr>
      </vt:variant>
      <vt:variant>
        <vt:lpwstr/>
      </vt:variant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mailto:e.corpeleijn@umcg.nl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mailto:E.Corpeleijn@umcg.nl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Euan Woodward</dc:creator>
  <cp:keywords/>
  <cp:lastModifiedBy>Bere JAIME</cp:lastModifiedBy>
  <cp:revision>3</cp:revision>
  <cp:lastPrinted>2013-12-17T15:58:00Z</cp:lastPrinted>
  <dcterms:created xsi:type="dcterms:W3CDTF">2022-02-21T07:32:00Z</dcterms:created>
  <dcterms:modified xsi:type="dcterms:W3CDTF">2022-02-21T07:32:00Z</dcterms:modified>
</cp:coreProperties>
</file>